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631" w:tblpY="1012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743"/>
      </w:tblGrid>
      <w:tr w:rsidR="00C1472C" w:rsidRPr="00C1472C" w:rsidTr="00F063FF">
        <w:tc>
          <w:tcPr>
            <w:tcW w:w="2880" w:type="dxa"/>
            <w:vAlign w:val="center"/>
          </w:tcPr>
          <w:p w:rsidR="00C1472C" w:rsidRPr="007450A1" w:rsidRDefault="00C1472C" w:rsidP="00F063FF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0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404" w:type="dxa"/>
            <w:gridSpan w:val="4"/>
          </w:tcPr>
          <w:p w:rsidR="00C1472C" w:rsidRPr="00FE1C45" w:rsidRDefault="003D03D1" w:rsidP="00F063FF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2.1.3. </w:t>
            </w:r>
            <w:bookmarkStart w:id="0" w:name="_GoBack"/>
            <w:bookmarkEnd w:id="0"/>
            <w:r w:rsidR="005E5F12" w:rsidRPr="00EE14F5">
              <w:rPr>
                <w:rFonts w:ascii="Times New Roman" w:hAnsi="Times New Roman"/>
                <w:sz w:val="28"/>
                <w:szCs w:val="28"/>
              </w:rPr>
              <w:t>Збереження місцевих традицій та патріотичне виховання молоді</w:t>
            </w:r>
          </w:p>
        </w:tc>
      </w:tr>
      <w:tr w:rsidR="00C1472C" w:rsidRPr="00C1472C" w:rsidTr="00F063FF">
        <w:tc>
          <w:tcPr>
            <w:tcW w:w="2880" w:type="dxa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404" w:type="dxa"/>
            <w:gridSpan w:val="4"/>
          </w:tcPr>
          <w:p w:rsidR="00C1472C" w:rsidRPr="00FE1C45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B703DD" w:rsidRPr="00FE1C45" w:rsidRDefault="00186F85" w:rsidP="00F063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 w:rsidRPr="00FE1C45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«Іларіонове – мала Батьківщина»</w:t>
            </w:r>
          </w:p>
          <w:p w:rsidR="00B703DD" w:rsidRPr="00FE1C45" w:rsidRDefault="00B703DD" w:rsidP="00F063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C1472C" w:rsidRPr="00C1472C" w:rsidTr="00F063FF">
        <w:trPr>
          <w:trHeight w:val="1012"/>
        </w:trPr>
        <w:tc>
          <w:tcPr>
            <w:tcW w:w="2880" w:type="dxa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404" w:type="dxa"/>
            <w:gridSpan w:val="4"/>
          </w:tcPr>
          <w:p w:rsidR="00B703DD" w:rsidRPr="00FE1C45" w:rsidRDefault="00B9114A" w:rsidP="00F06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FE1C45">
              <w:rPr>
                <w:rFonts w:ascii="Times New Roman" w:hAnsi="Times New Roman"/>
                <w:sz w:val="28"/>
                <w:szCs w:val="28"/>
              </w:rPr>
              <w:t>Створити систему роботи з формування у дітей знань і уявлень про рідне місто, його історії, культури, національності, визначні пам'ятки.</w:t>
            </w:r>
          </w:p>
        </w:tc>
      </w:tr>
      <w:tr w:rsidR="00C1472C" w:rsidRPr="00C1472C" w:rsidTr="00F063FF">
        <w:tc>
          <w:tcPr>
            <w:tcW w:w="2880" w:type="dxa"/>
            <w:vAlign w:val="center"/>
          </w:tcPr>
          <w:p w:rsidR="00C1472C" w:rsidRPr="00C1472C" w:rsidRDefault="00C1472C" w:rsidP="00F06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404" w:type="dxa"/>
            <w:gridSpan w:val="4"/>
          </w:tcPr>
          <w:p w:rsidR="005E5F12" w:rsidRPr="00FE1C45" w:rsidRDefault="005E5F12" w:rsidP="005E5F1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C45">
              <w:rPr>
                <w:rFonts w:ascii="Times New Roman" w:hAnsi="Times New Roman"/>
                <w:sz w:val="28"/>
                <w:szCs w:val="28"/>
              </w:rPr>
              <w:t>Розвивати у  дітей    прагнення бути свідомим громадянином, патріотом України;</w:t>
            </w:r>
          </w:p>
          <w:p w:rsidR="005E5F12" w:rsidRPr="00FE1C45" w:rsidRDefault="005E5F12" w:rsidP="005E5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E1C45">
              <w:rPr>
                <w:rFonts w:ascii="Times New Roman" w:hAnsi="Times New Roman"/>
                <w:sz w:val="28"/>
                <w:szCs w:val="28"/>
              </w:rPr>
              <w:t>иховувати  л</w:t>
            </w:r>
            <w:r>
              <w:rPr>
                <w:rFonts w:ascii="Times New Roman" w:hAnsi="Times New Roman"/>
                <w:sz w:val="28"/>
                <w:szCs w:val="28"/>
              </w:rPr>
              <w:t>юбов до рідної землі, свого селища;</w:t>
            </w:r>
          </w:p>
          <w:p w:rsidR="005E5F12" w:rsidRPr="00FE1C45" w:rsidRDefault="005E5F12" w:rsidP="005E5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Розвивати</w:t>
            </w:r>
            <w:r w:rsidRPr="00FE1C45">
              <w:rPr>
                <w:rFonts w:ascii="Times New Roman" w:hAnsi="Times New Roman"/>
                <w:sz w:val="28"/>
                <w:szCs w:val="28"/>
              </w:rPr>
              <w:t xml:space="preserve"> уміння бачити й цінувати красу, зміцнювати почуття національної гордості, повагу до з</w:t>
            </w:r>
            <w:r>
              <w:rPr>
                <w:rFonts w:ascii="Times New Roman" w:hAnsi="Times New Roman"/>
                <w:sz w:val="28"/>
                <w:szCs w:val="28"/>
              </w:rPr>
              <w:t>вичаїв і традицій рідного краю</w:t>
            </w:r>
            <w:r w:rsidRPr="00FE1C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1472C" w:rsidRPr="00FE1C45" w:rsidRDefault="00C1472C" w:rsidP="00F06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F063FF">
        <w:tc>
          <w:tcPr>
            <w:tcW w:w="2880" w:type="dxa"/>
            <w:vAlign w:val="center"/>
          </w:tcPr>
          <w:p w:rsidR="00C1472C" w:rsidRPr="00C1472C" w:rsidRDefault="00C1472C" w:rsidP="00F06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404" w:type="dxa"/>
            <w:gridSpan w:val="4"/>
          </w:tcPr>
          <w:p w:rsidR="00C1472C" w:rsidRPr="00FE1C45" w:rsidRDefault="00FE1C45" w:rsidP="00F06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Діти старшого дошкільного віку – 14 дітей  їх батьки та рідні.</w:t>
            </w:r>
          </w:p>
        </w:tc>
      </w:tr>
      <w:tr w:rsidR="00C1472C" w:rsidRPr="00C1472C" w:rsidTr="00F063FF">
        <w:trPr>
          <w:trHeight w:val="1245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404" w:type="dxa"/>
            <w:gridSpan w:val="4"/>
          </w:tcPr>
          <w:p w:rsidR="00F75098" w:rsidRDefault="00F75098" w:rsidP="00F063FF">
            <w:pPr>
              <w:pStyle w:val="a5"/>
              <w:spacing w:before="0" w:beforeAutospacing="0" w:after="0" w:afterAutospacing="0" w:line="300" w:lineRule="atLeast"/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</w:pPr>
            <w:r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 xml:space="preserve">Тривалість циклу проекту: </w:t>
            </w:r>
            <w:r w:rsidR="007450A1"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травень червень 2022р</w:t>
            </w:r>
            <w:r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.</w:t>
            </w:r>
          </w:p>
          <w:p w:rsidR="00F75098" w:rsidRPr="00F75098" w:rsidRDefault="00F75098" w:rsidP="00F063FF">
            <w:pPr>
              <w:pStyle w:val="a5"/>
              <w:spacing w:before="0" w:beforeAutospacing="0" w:after="0" w:afterAutospacing="0" w:line="300" w:lineRule="atLeast"/>
              <w:rPr>
                <w:b/>
                <w:color w:val="333333"/>
                <w:sz w:val="28"/>
                <w:szCs w:val="28"/>
                <w:lang w:val="uk-UA"/>
              </w:rPr>
            </w:pPr>
            <w:proofErr w:type="spellStart"/>
            <w:r>
              <w:rPr>
                <w:rStyle w:val="a8"/>
                <w:b w:val="0"/>
                <w:color w:val="333333"/>
                <w:sz w:val="28"/>
                <w:szCs w:val="28"/>
              </w:rPr>
              <w:t>Етапи</w:t>
            </w:r>
            <w:proofErr w:type="spellEnd"/>
            <w:r>
              <w:rPr>
                <w:rStyle w:val="a8"/>
                <w:b w:val="0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8"/>
                <w:b w:val="0"/>
                <w:color w:val="333333"/>
                <w:sz w:val="28"/>
                <w:szCs w:val="28"/>
              </w:rPr>
              <w:t>роботи</w:t>
            </w:r>
            <w:proofErr w:type="spellEnd"/>
            <w:r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:</w:t>
            </w:r>
          </w:p>
          <w:p w:rsidR="00C1472C" w:rsidRPr="00F75098" w:rsidRDefault="00F75098" w:rsidP="00F063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I тиждень: Мотиваційний етап(з</w:t>
            </w:r>
            <w:r w:rsidRPr="00F75098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апуск проекту</w:t>
            </w: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);</w:t>
            </w:r>
          </w:p>
          <w:p w:rsidR="00F75098" w:rsidRPr="00635FD3" w:rsidRDefault="00F75098" w:rsidP="00F063FF">
            <w:pPr>
              <w:pStyle w:val="a5"/>
              <w:spacing w:before="0" w:beforeAutospacing="0" w:after="0" w:afterAutospacing="0" w:line="300" w:lineRule="atLeast"/>
              <w:rPr>
                <w:b/>
                <w:color w:val="333333"/>
                <w:sz w:val="28"/>
                <w:szCs w:val="28"/>
                <w:lang w:val="uk-UA"/>
              </w:rPr>
            </w:pPr>
            <w:r w:rsidRPr="00635FD3"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ІІ тиждень</w:t>
            </w:r>
            <w:r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:</w:t>
            </w:r>
            <w:r w:rsidR="00635FD3"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Інформаційний</w:t>
            </w:r>
            <w:r w:rsidRPr="00635FD3"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 xml:space="preserve"> етап</w:t>
            </w:r>
            <w:r w:rsidR="00635FD3">
              <w:rPr>
                <w:rStyle w:val="a8"/>
                <w:b w:val="0"/>
                <w:color w:val="333333"/>
                <w:sz w:val="28"/>
                <w:szCs w:val="28"/>
                <w:lang w:val="uk-UA"/>
              </w:rPr>
              <w:t>;</w:t>
            </w:r>
          </w:p>
          <w:p w:rsidR="00B703DD" w:rsidRDefault="00F75098" w:rsidP="00F063FF">
            <w:pPr>
              <w:spacing w:after="0" w:line="240" w:lineRule="auto"/>
              <w:jc w:val="both"/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ІІІ тиждень:</w:t>
            </w:r>
            <w:r w:rsidR="00635FD3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 xml:space="preserve"> Репродуктивний </w:t>
            </w:r>
            <w:r w:rsidR="007450A1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 xml:space="preserve"> та творчий </w:t>
            </w:r>
            <w:r w:rsidR="00635FD3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етап</w:t>
            </w:r>
            <w:r w:rsidR="007450A1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и</w:t>
            </w:r>
            <w:r w:rsidR="00635FD3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;</w:t>
            </w:r>
          </w:p>
          <w:p w:rsidR="00635FD3" w:rsidRPr="00635FD3" w:rsidRDefault="00635FD3" w:rsidP="00F063FF">
            <w:pPr>
              <w:spacing w:after="0" w:line="240" w:lineRule="auto"/>
              <w:jc w:val="both"/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І</w:t>
            </w:r>
            <w:r w:rsidR="007450A1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  <w:lang w:val="en-US"/>
              </w:rPr>
              <w:t>V</w:t>
            </w: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тиждень</w:t>
            </w:r>
            <w:r w:rsidR="007450A1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:</w:t>
            </w:r>
            <w:r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>Узагальнюючий</w:t>
            </w:r>
            <w:r w:rsidR="007450A1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</w:rPr>
              <w:t xml:space="preserve"> та рефлексивно - оцінювальний</w:t>
            </w:r>
          </w:p>
          <w:p w:rsidR="00F75098" w:rsidRPr="00FE1C45" w:rsidRDefault="00F75098" w:rsidP="00F063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F063FF"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404" w:type="dxa"/>
            <w:gridSpan w:val="4"/>
            <w:shd w:val="clear" w:color="auto" w:fill="FFFFFF"/>
          </w:tcPr>
          <w:p w:rsidR="00C1472C" w:rsidRPr="00FE1C45" w:rsidRDefault="00515D6A" w:rsidP="00791EC9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FE1C4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У дітей будуть сформовані знання про рідний край. Поглиблення г</w:t>
            </w:r>
            <w:r w:rsidR="00FE1C4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ромадських почуттів</w:t>
            </w:r>
            <w:r w:rsidRPr="00FE1C45">
              <w:rPr>
                <w:rFonts w:ascii="Times New Roman" w:hAnsi="Times New Roman"/>
                <w:sz w:val="28"/>
                <w:szCs w:val="28"/>
                <w:lang w:val="uk-UA" w:eastAsia="en-US"/>
              </w:rPr>
              <w:t>. Удосконалення знань про рідне селище, його історії, культури, національності.</w:t>
            </w:r>
          </w:p>
          <w:p w:rsidR="00515D6A" w:rsidRPr="00FE1C45" w:rsidRDefault="00515D6A" w:rsidP="00791EC9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FE1C4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Накопичення довідково – історичних відомостей методичних, практичних, ілюстративних матеріалів для ознайомлення дітей з рідним краєм.</w:t>
            </w:r>
          </w:p>
          <w:p w:rsidR="00B703DD" w:rsidRPr="00FE1C45" w:rsidRDefault="00515D6A" w:rsidP="00791EC9">
            <w:pPr>
              <w:numPr>
                <w:ilvl w:val="0"/>
                <w:numId w:val="2"/>
              </w:numPr>
              <w:spacing w:after="0" w:line="354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C4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16311" w:rsidRPr="00FE1C45">
              <w:rPr>
                <w:rFonts w:ascii="Times New Roman" w:hAnsi="Times New Roman"/>
                <w:sz w:val="28"/>
                <w:szCs w:val="28"/>
              </w:rPr>
              <w:t xml:space="preserve">  Впровадження інноваційних форм</w:t>
            </w:r>
            <w:r w:rsidRPr="00FE1C45">
              <w:rPr>
                <w:rFonts w:ascii="Times New Roman" w:hAnsi="Times New Roman"/>
                <w:sz w:val="28"/>
                <w:szCs w:val="28"/>
              </w:rPr>
              <w:t xml:space="preserve"> роботи з батьками</w:t>
            </w:r>
            <w:r w:rsidR="00E16311" w:rsidRPr="00FE1C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EC9">
              <w:rPr>
                <w:rFonts w:ascii="Times New Roman" w:hAnsi="Times New Roman"/>
                <w:sz w:val="28"/>
                <w:szCs w:val="28"/>
              </w:rPr>
              <w:t xml:space="preserve">щодо питання </w:t>
            </w:r>
            <w:r w:rsidR="00E16311" w:rsidRPr="00FE1C45">
              <w:rPr>
                <w:rFonts w:ascii="Times New Roman" w:hAnsi="Times New Roman"/>
                <w:sz w:val="28"/>
                <w:szCs w:val="28"/>
              </w:rPr>
              <w:t xml:space="preserve"> патріотичного виховання.</w:t>
            </w:r>
            <w:r w:rsidR="00E16311" w:rsidRPr="00FE1C4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16311" w:rsidRPr="00FE1C45">
              <w:rPr>
                <w:rFonts w:ascii="Times New Roman" w:eastAsia="Times New Roman" w:hAnsi="Times New Roman"/>
                <w:sz w:val="28"/>
                <w:szCs w:val="28"/>
              </w:rPr>
              <w:t>Залучення батьків до співпраці та стимулювання їхньої активної участі в ній.</w:t>
            </w:r>
          </w:p>
        </w:tc>
      </w:tr>
      <w:tr w:rsidR="00C1472C" w:rsidRPr="00C1472C" w:rsidTr="00F063FF">
        <w:trPr>
          <w:trHeight w:val="5233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Ключові заходи проекту:</w:t>
            </w:r>
          </w:p>
        </w:tc>
        <w:tc>
          <w:tcPr>
            <w:tcW w:w="6404" w:type="dxa"/>
            <w:gridSpan w:val="4"/>
          </w:tcPr>
          <w:p w:rsidR="00635FD3" w:rsidRPr="007450A1" w:rsidRDefault="00635FD3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  <w:lang w:val="uk-UA"/>
              </w:rPr>
            </w:pPr>
            <w:r w:rsidRPr="007450A1">
              <w:rPr>
                <w:sz w:val="28"/>
                <w:szCs w:val="28"/>
                <w:lang w:val="uk-UA"/>
              </w:rPr>
              <w:t>1.Створення ініц</w:t>
            </w:r>
            <w:r w:rsidR="00BA3D29">
              <w:rPr>
                <w:sz w:val="28"/>
                <w:szCs w:val="28"/>
                <w:lang w:val="uk-UA"/>
              </w:rPr>
              <w:t xml:space="preserve">іативної групи з реалізації </w:t>
            </w:r>
            <w:proofErr w:type="spellStart"/>
            <w:r w:rsidR="00BA3D29">
              <w:rPr>
                <w:sz w:val="28"/>
                <w:szCs w:val="28"/>
                <w:lang w:val="uk-UA"/>
              </w:rPr>
              <w:t>проє</w:t>
            </w:r>
            <w:r w:rsidRPr="007450A1">
              <w:rPr>
                <w:sz w:val="28"/>
                <w:szCs w:val="28"/>
                <w:lang w:val="uk-UA"/>
              </w:rPr>
              <w:t>кту</w:t>
            </w:r>
            <w:proofErr w:type="spellEnd"/>
            <w:r w:rsidRPr="007450A1">
              <w:rPr>
                <w:sz w:val="28"/>
                <w:szCs w:val="28"/>
                <w:lang w:val="uk-UA"/>
              </w:rPr>
              <w:t>, до складу якої входитимуть батьки, діти старшого дошкільного віку, вихователі групи.</w:t>
            </w:r>
          </w:p>
          <w:p w:rsidR="00635FD3" w:rsidRPr="007450A1" w:rsidRDefault="00635FD3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</w:rPr>
              <w:t xml:space="preserve">2. </w:t>
            </w:r>
            <w:r w:rsidRPr="007450A1">
              <w:rPr>
                <w:sz w:val="28"/>
                <w:szCs w:val="28"/>
                <w:lang w:val="uk-UA"/>
              </w:rPr>
              <w:t>Р</w:t>
            </w:r>
            <w:proofErr w:type="spellStart"/>
            <w:r w:rsidRPr="007450A1">
              <w:rPr>
                <w:sz w:val="28"/>
                <w:szCs w:val="28"/>
              </w:rPr>
              <w:t>озроблення</w:t>
            </w:r>
            <w:proofErr w:type="spellEnd"/>
            <w:r w:rsidRPr="007450A1">
              <w:rPr>
                <w:sz w:val="28"/>
                <w:szCs w:val="28"/>
                <w:lang w:val="uk-UA"/>
              </w:rPr>
              <w:t>:</w:t>
            </w:r>
            <w:r w:rsidRPr="007450A1">
              <w:rPr>
                <w:sz w:val="28"/>
                <w:szCs w:val="28"/>
              </w:rPr>
              <w:t xml:space="preserve"> </w:t>
            </w:r>
          </w:p>
          <w:p w:rsidR="00635FD3" w:rsidRPr="007450A1" w:rsidRDefault="00BA3D29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2.1.Проє</w:t>
            </w:r>
            <w:r w:rsidR="00635FD3" w:rsidRPr="007450A1">
              <w:rPr>
                <w:sz w:val="28"/>
                <w:szCs w:val="28"/>
                <w:lang w:val="uk-UA"/>
              </w:rPr>
              <w:t>ктних занять.</w:t>
            </w:r>
          </w:p>
          <w:p w:rsidR="00635FD3" w:rsidRPr="007450A1" w:rsidRDefault="00635FD3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  <w:lang w:val="uk-UA"/>
              </w:rPr>
            </w:pPr>
            <w:r w:rsidRPr="007450A1">
              <w:rPr>
                <w:sz w:val="28"/>
                <w:szCs w:val="28"/>
                <w:lang w:val="uk-UA"/>
              </w:rPr>
              <w:t>2.2.Спостережень, бесід.</w:t>
            </w:r>
          </w:p>
          <w:p w:rsidR="00E16311" w:rsidRPr="007450A1" w:rsidRDefault="00635FD3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  <w:lang w:val="uk-UA"/>
              </w:rPr>
              <w:t>2.3.Плану е</w:t>
            </w:r>
            <w:proofErr w:type="spellStart"/>
            <w:r w:rsidRPr="007450A1">
              <w:rPr>
                <w:sz w:val="28"/>
                <w:szCs w:val="28"/>
              </w:rPr>
              <w:t>кскурсій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r w:rsidR="00E16311" w:rsidRPr="007450A1">
              <w:rPr>
                <w:sz w:val="28"/>
                <w:szCs w:val="28"/>
              </w:rPr>
              <w:t xml:space="preserve"> </w:t>
            </w:r>
            <w:proofErr w:type="spellStart"/>
            <w:r w:rsidR="00E16311" w:rsidRPr="007450A1">
              <w:rPr>
                <w:sz w:val="28"/>
                <w:szCs w:val="28"/>
              </w:rPr>
              <w:t>вулицями</w:t>
            </w:r>
            <w:proofErr w:type="spellEnd"/>
            <w:r w:rsidR="00E16311" w:rsidRPr="007450A1">
              <w:rPr>
                <w:sz w:val="28"/>
                <w:szCs w:val="28"/>
              </w:rPr>
              <w:t xml:space="preserve"> селища.</w:t>
            </w:r>
          </w:p>
          <w:p w:rsidR="00E16311" w:rsidRPr="007450A1" w:rsidRDefault="00635FD3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</w:rPr>
              <w:t>2.</w:t>
            </w:r>
            <w:r w:rsidRPr="007450A1">
              <w:rPr>
                <w:sz w:val="28"/>
                <w:szCs w:val="28"/>
                <w:lang w:val="uk-UA"/>
              </w:rPr>
              <w:t>4</w:t>
            </w:r>
            <w:r w:rsidRPr="007450A1">
              <w:rPr>
                <w:sz w:val="28"/>
                <w:szCs w:val="28"/>
              </w:rPr>
              <w:t>.</w:t>
            </w:r>
            <w:r w:rsidRPr="007450A1">
              <w:rPr>
                <w:sz w:val="28"/>
                <w:szCs w:val="28"/>
                <w:lang w:val="uk-UA"/>
              </w:rPr>
              <w:t>Л</w:t>
            </w:r>
            <w:proofErr w:type="spellStart"/>
            <w:r w:rsidR="00E16311" w:rsidRPr="007450A1">
              <w:rPr>
                <w:sz w:val="28"/>
                <w:szCs w:val="28"/>
              </w:rPr>
              <w:t>истів</w:t>
            </w:r>
            <w:proofErr w:type="spellEnd"/>
            <w:r w:rsidRPr="007450A1">
              <w:rPr>
                <w:sz w:val="28"/>
                <w:szCs w:val="28"/>
                <w:lang w:val="uk-UA"/>
              </w:rPr>
              <w:t>о</w:t>
            </w:r>
            <w:r w:rsidRPr="007450A1">
              <w:rPr>
                <w:sz w:val="28"/>
                <w:szCs w:val="28"/>
              </w:rPr>
              <w:t>к</w:t>
            </w:r>
            <w:r w:rsidR="00E16311" w:rsidRPr="007450A1">
              <w:rPr>
                <w:sz w:val="28"/>
                <w:szCs w:val="28"/>
              </w:rPr>
              <w:t xml:space="preserve"> з видами селища.</w:t>
            </w:r>
          </w:p>
          <w:p w:rsidR="009A59A2" w:rsidRPr="007450A1" w:rsidRDefault="007450A1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  <w:lang w:val="uk-UA"/>
              </w:rPr>
            </w:pPr>
            <w:r w:rsidRPr="007450A1">
              <w:rPr>
                <w:sz w:val="28"/>
                <w:szCs w:val="28"/>
                <w:lang w:val="uk-UA"/>
              </w:rPr>
              <w:t>3</w:t>
            </w:r>
            <w:r w:rsidR="009A59A2" w:rsidRPr="007450A1">
              <w:rPr>
                <w:sz w:val="28"/>
                <w:szCs w:val="28"/>
                <w:lang w:val="uk-UA"/>
              </w:rPr>
              <w:t>.Інше.</w:t>
            </w:r>
          </w:p>
          <w:p w:rsidR="00186F85" w:rsidRPr="007450A1" w:rsidRDefault="007450A1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  <w:lang w:val="uk-UA"/>
              </w:rPr>
              <w:t>4.</w:t>
            </w:r>
            <w:r w:rsidR="00186F85" w:rsidRPr="007450A1">
              <w:rPr>
                <w:sz w:val="28"/>
                <w:szCs w:val="28"/>
              </w:rPr>
              <w:t xml:space="preserve"> </w:t>
            </w:r>
            <w:proofErr w:type="spellStart"/>
            <w:r w:rsidR="00186F85" w:rsidRPr="007450A1">
              <w:rPr>
                <w:sz w:val="28"/>
                <w:szCs w:val="28"/>
              </w:rPr>
              <w:t>Підсумковий</w:t>
            </w:r>
            <w:proofErr w:type="spellEnd"/>
            <w:r w:rsidR="00186F85" w:rsidRPr="007450A1">
              <w:rPr>
                <w:sz w:val="28"/>
                <w:szCs w:val="28"/>
              </w:rPr>
              <w:t xml:space="preserve"> </w:t>
            </w:r>
            <w:proofErr w:type="spellStart"/>
            <w:r w:rsidR="00186F85" w:rsidRPr="007450A1">
              <w:rPr>
                <w:sz w:val="28"/>
                <w:szCs w:val="28"/>
              </w:rPr>
              <w:t>захід</w:t>
            </w:r>
            <w:proofErr w:type="spellEnd"/>
            <w:r w:rsidR="009A59A2" w:rsidRPr="007450A1">
              <w:rPr>
                <w:sz w:val="28"/>
                <w:szCs w:val="28"/>
                <w:lang w:val="uk-UA"/>
              </w:rPr>
              <w:t>:</w:t>
            </w:r>
            <w:r w:rsidR="00186F85" w:rsidRPr="007450A1">
              <w:rPr>
                <w:sz w:val="28"/>
                <w:szCs w:val="28"/>
              </w:rPr>
              <w:t xml:space="preserve"> </w:t>
            </w:r>
            <w:proofErr w:type="spellStart"/>
            <w:r w:rsidR="00186F85" w:rsidRPr="007450A1">
              <w:rPr>
                <w:sz w:val="28"/>
                <w:szCs w:val="28"/>
              </w:rPr>
              <w:t>літературно</w:t>
            </w:r>
            <w:proofErr w:type="spellEnd"/>
            <w:r w:rsidR="00186F85" w:rsidRPr="007450A1">
              <w:rPr>
                <w:sz w:val="28"/>
                <w:szCs w:val="28"/>
              </w:rPr>
              <w:t xml:space="preserve"> - </w:t>
            </w:r>
            <w:proofErr w:type="spellStart"/>
            <w:r w:rsidR="00186F85" w:rsidRPr="007450A1">
              <w:rPr>
                <w:sz w:val="28"/>
                <w:szCs w:val="28"/>
              </w:rPr>
              <w:t>музичний</w:t>
            </w:r>
            <w:proofErr w:type="spellEnd"/>
            <w:r w:rsidR="00186F85" w:rsidRPr="007450A1">
              <w:rPr>
                <w:sz w:val="28"/>
                <w:szCs w:val="28"/>
              </w:rPr>
              <w:t xml:space="preserve"> </w:t>
            </w:r>
            <w:proofErr w:type="spellStart"/>
            <w:r w:rsidR="00186F85" w:rsidRPr="007450A1">
              <w:rPr>
                <w:sz w:val="28"/>
                <w:szCs w:val="28"/>
              </w:rPr>
              <w:t>вечір</w:t>
            </w:r>
            <w:proofErr w:type="spellEnd"/>
            <w:r w:rsidR="00186F85" w:rsidRPr="007450A1">
              <w:rPr>
                <w:sz w:val="28"/>
                <w:szCs w:val="28"/>
              </w:rPr>
              <w:t xml:space="preserve"> «</w:t>
            </w:r>
            <w:r w:rsidR="00186F85" w:rsidRPr="007450A1">
              <w:rPr>
                <w:sz w:val="28"/>
                <w:szCs w:val="28"/>
                <w:lang w:val="uk-UA"/>
              </w:rPr>
              <w:t>Іларіонове – мала Батьківщина</w:t>
            </w:r>
            <w:r w:rsidRPr="007450A1">
              <w:rPr>
                <w:sz w:val="28"/>
                <w:szCs w:val="28"/>
              </w:rPr>
              <w:t xml:space="preserve">» за </w:t>
            </w:r>
            <w:proofErr w:type="spellStart"/>
            <w:r w:rsidRPr="007450A1">
              <w:rPr>
                <w:sz w:val="28"/>
                <w:szCs w:val="28"/>
              </w:rPr>
              <w:t>участю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r w:rsidRPr="007450A1">
              <w:rPr>
                <w:sz w:val="28"/>
                <w:szCs w:val="28"/>
                <w:lang w:val="uk-UA"/>
              </w:rPr>
              <w:t xml:space="preserve">всіх учасників, зокрема і </w:t>
            </w:r>
            <w:proofErr w:type="spellStart"/>
            <w:r w:rsidRPr="007450A1">
              <w:rPr>
                <w:sz w:val="28"/>
                <w:szCs w:val="28"/>
              </w:rPr>
              <w:t>батьків</w:t>
            </w:r>
            <w:proofErr w:type="spellEnd"/>
            <w:r w:rsidRPr="007450A1">
              <w:rPr>
                <w:sz w:val="28"/>
                <w:szCs w:val="28"/>
              </w:rPr>
              <w:t>.</w:t>
            </w:r>
          </w:p>
          <w:p w:rsidR="00186F85" w:rsidRPr="007450A1" w:rsidRDefault="00186F85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</w:rPr>
              <w:t xml:space="preserve">2. </w:t>
            </w:r>
            <w:proofErr w:type="spellStart"/>
            <w:r w:rsidRPr="007450A1">
              <w:rPr>
                <w:sz w:val="28"/>
                <w:szCs w:val="28"/>
              </w:rPr>
              <w:t>Обговорення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proofErr w:type="spellStart"/>
            <w:r w:rsidRPr="007450A1">
              <w:rPr>
                <w:sz w:val="28"/>
                <w:szCs w:val="28"/>
              </w:rPr>
              <w:t>результатів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proofErr w:type="spellStart"/>
            <w:r w:rsidRPr="007450A1">
              <w:rPr>
                <w:sz w:val="28"/>
                <w:szCs w:val="28"/>
              </w:rPr>
              <w:t>роботи</w:t>
            </w:r>
            <w:proofErr w:type="spellEnd"/>
            <w:r w:rsidR="00BA3D29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450A1">
              <w:rPr>
                <w:sz w:val="28"/>
                <w:szCs w:val="28"/>
              </w:rPr>
              <w:t>виявлення</w:t>
            </w:r>
            <w:proofErr w:type="spellEnd"/>
            <w:r w:rsidRPr="007450A1">
              <w:rPr>
                <w:sz w:val="28"/>
                <w:szCs w:val="28"/>
              </w:rPr>
              <w:t xml:space="preserve"> причин </w:t>
            </w:r>
            <w:proofErr w:type="spellStart"/>
            <w:r w:rsidRPr="007450A1">
              <w:rPr>
                <w:sz w:val="28"/>
                <w:szCs w:val="28"/>
              </w:rPr>
              <w:t>успіхів</w:t>
            </w:r>
            <w:proofErr w:type="spellEnd"/>
            <w:r w:rsidRPr="007450A1">
              <w:rPr>
                <w:sz w:val="28"/>
                <w:szCs w:val="28"/>
              </w:rPr>
              <w:t xml:space="preserve"> і </w:t>
            </w:r>
            <w:proofErr w:type="spellStart"/>
            <w:r w:rsidRPr="007450A1">
              <w:rPr>
                <w:sz w:val="28"/>
                <w:szCs w:val="28"/>
              </w:rPr>
              <w:t>невдач</w:t>
            </w:r>
            <w:proofErr w:type="spellEnd"/>
            <w:r w:rsidRPr="007450A1">
              <w:rPr>
                <w:sz w:val="28"/>
                <w:szCs w:val="28"/>
              </w:rPr>
              <w:t>.</w:t>
            </w:r>
          </w:p>
          <w:p w:rsidR="00B703DD" w:rsidRPr="007450A1" w:rsidRDefault="00186F85" w:rsidP="00F063FF">
            <w:pPr>
              <w:pStyle w:val="a5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7450A1">
              <w:rPr>
                <w:sz w:val="28"/>
                <w:szCs w:val="28"/>
              </w:rPr>
              <w:t xml:space="preserve">3. </w:t>
            </w:r>
            <w:proofErr w:type="spellStart"/>
            <w:r w:rsidRPr="007450A1">
              <w:rPr>
                <w:sz w:val="28"/>
                <w:szCs w:val="28"/>
              </w:rPr>
              <w:t>Створення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proofErr w:type="spellStart"/>
            <w:r w:rsidRPr="007450A1">
              <w:rPr>
                <w:sz w:val="28"/>
                <w:szCs w:val="28"/>
              </w:rPr>
              <w:t>слайдової</w:t>
            </w:r>
            <w:proofErr w:type="spellEnd"/>
            <w:r w:rsidRPr="007450A1">
              <w:rPr>
                <w:sz w:val="28"/>
                <w:szCs w:val="28"/>
              </w:rPr>
              <w:t xml:space="preserve"> </w:t>
            </w:r>
            <w:proofErr w:type="spellStart"/>
            <w:r w:rsidRPr="007450A1">
              <w:rPr>
                <w:sz w:val="28"/>
                <w:szCs w:val="28"/>
              </w:rPr>
              <w:t>презентації</w:t>
            </w:r>
            <w:proofErr w:type="spellEnd"/>
            <w:r w:rsidRPr="007450A1">
              <w:rPr>
                <w:sz w:val="28"/>
                <w:szCs w:val="28"/>
              </w:rPr>
              <w:t xml:space="preserve"> «</w:t>
            </w:r>
            <w:r w:rsidRPr="007450A1">
              <w:rPr>
                <w:sz w:val="28"/>
                <w:szCs w:val="28"/>
                <w:lang w:val="uk-UA"/>
              </w:rPr>
              <w:t>Селище</w:t>
            </w:r>
            <w:r w:rsidRPr="007450A1">
              <w:rPr>
                <w:sz w:val="28"/>
                <w:szCs w:val="28"/>
              </w:rPr>
              <w:t xml:space="preserve">, в </w:t>
            </w:r>
            <w:proofErr w:type="spellStart"/>
            <w:r w:rsidRPr="007450A1">
              <w:rPr>
                <w:sz w:val="28"/>
                <w:szCs w:val="28"/>
              </w:rPr>
              <w:t>якому</w:t>
            </w:r>
            <w:proofErr w:type="spellEnd"/>
            <w:r w:rsidRPr="007450A1">
              <w:rPr>
                <w:sz w:val="28"/>
                <w:szCs w:val="28"/>
              </w:rPr>
              <w:t xml:space="preserve"> я живу».</w:t>
            </w:r>
          </w:p>
        </w:tc>
      </w:tr>
      <w:tr w:rsidR="00C1472C" w:rsidRPr="00C1472C" w:rsidTr="00F063FF"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404" w:type="dxa"/>
            <w:gridSpan w:val="4"/>
            <w:vAlign w:val="center"/>
          </w:tcPr>
          <w:p w:rsidR="00C1472C" w:rsidRPr="007450A1" w:rsidRDefault="00186F85" w:rsidP="00F06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7450A1">
              <w:rPr>
                <w:rFonts w:ascii="Times New Roman" w:hAnsi="Times New Roman"/>
                <w:sz w:val="28"/>
                <w:szCs w:val="28"/>
                <w:lang w:eastAsia="it-IT"/>
              </w:rPr>
              <w:t>травень – червень 2022року</w:t>
            </w:r>
          </w:p>
        </w:tc>
      </w:tr>
      <w:tr w:rsidR="00C1472C" w:rsidRPr="00C1472C" w:rsidTr="00F063FF"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9F57D1" w:rsidRDefault="00C1472C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743" w:type="dxa"/>
            <w:shd w:val="clear" w:color="auto" w:fill="E6E6E6"/>
            <w:vAlign w:val="center"/>
          </w:tcPr>
          <w:p w:rsidR="00C1472C" w:rsidRPr="00C1472C" w:rsidRDefault="00C1472C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C1472C" w:rsidTr="00F063FF">
        <w:tc>
          <w:tcPr>
            <w:tcW w:w="2880" w:type="dxa"/>
            <w:vMerge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C1472C" w:rsidRPr="00C1472C" w:rsidRDefault="00BA3D29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C1472C" w:rsidRDefault="00186F85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C1472C" w:rsidRDefault="00186F85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C1472C" w:rsidRPr="00C1472C" w:rsidRDefault="00186F85" w:rsidP="00F06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-</w:t>
            </w:r>
          </w:p>
        </w:tc>
      </w:tr>
      <w:tr w:rsidR="00C1472C" w:rsidRPr="00C1472C" w:rsidTr="00F063FF"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404" w:type="dxa"/>
            <w:gridSpan w:val="4"/>
            <w:vAlign w:val="center"/>
          </w:tcPr>
          <w:p w:rsidR="00C1472C" w:rsidRDefault="00C1472C" w:rsidP="00F063FF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  <w:p w:rsidR="00B703DD" w:rsidRPr="00C1472C" w:rsidRDefault="00186F85" w:rsidP="00F063F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-</w:t>
            </w:r>
          </w:p>
        </w:tc>
      </w:tr>
      <w:tr w:rsidR="00C1472C" w:rsidRPr="00C1472C" w:rsidTr="00F063FF"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404" w:type="dxa"/>
            <w:gridSpan w:val="4"/>
            <w:vAlign w:val="center"/>
          </w:tcPr>
          <w:p w:rsidR="00C1472C" w:rsidRDefault="00186F85" w:rsidP="00F063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Діти старшого дошкільного віку, вихователі, батьки.</w:t>
            </w:r>
          </w:p>
          <w:p w:rsidR="00B703DD" w:rsidRDefault="00B703DD" w:rsidP="00F063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B703DD" w:rsidRPr="00C1472C" w:rsidRDefault="00B703DD" w:rsidP="00F063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C1472C" w:rsidRPr="00C1472C" w:rsidTr="00F063FF"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404" w:type="dxa"/>
            <w:gridSpan w:val="4"/>
            <w:vAlign w:val="center"/>
          </w:tcPr>
          <w:p w:rsidR="00C1472C" w:rsidRPr="00C1472C" w:rsidRDefault="00C1472C" w:rsidP="00F063F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915C64" w:rsidRDefault="00915C64"/>
    <w:p w:rsidR="007450A1" w:rsidRDefault="007450A1"/>
    <w:p w:rsidR="007450A1" w:rsidRDefault="007450A1"/>
    <w:p w:rsidR="007450A1" w:rsidRPr="007450A1" w:rsidRDefault="007450A1">
      <w:pPr>
        <w:rPr>
          <w:rFonts w:ascii="Times New Roman" w:hAnsi="Times New Roman"/>
          <w:sz w:val="28"/>
          <w:szCs w:val="28"/>
        </w:rPr>
      </w:pPr>
      <w:r w:rsidRPr="007450A1">
        <w:rPr>
          <w:rFonts w:ascii="Times New Roman" w:hAnsi="Times New Roman"/>
          <w:sz w:val="28"/>
          <w:szCs w:val="28"/>
        </w:rPr>
        <w:t>Директор                                                Тетяна ДАЩЕНКО</w:t>
      </w:r>
    </w:p>
    <w:sectPr w:rsidR="007450A1" w:rsidRPr="007450A1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712578"/>
    <w:multiLevelType w:val="multilevel"/>
    <w:tmpl w:val="3D625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186F85"/>
    <w:rsid w:val="003D03D1"/>
    <w:rsid w:val="00515D6A"/>
    <w:rsid w:val="005E5F12"/>
    <w:rsid w:val="00635FD3"/>
    <w:rsid w:val="006667E9"/>
    <w:rsid w:val="007450A1"/>
    <w:rsid w:val="00791EC9"/>
    <w:rsid w:val="00915C64"/>
    <w:rsid w:val="009A59A2"/>
    <w:rsid w:val="009B775F"/>
    <w:rsid w:val="009F57D1"/>
    <w:rsid w:val="00AB5681"/>
    <w:rsid w:val="00B00587"/>
    <w:rsid w:val="00B703DD"/>
    <w:rsid w:val="00B9114A"/>
    <w:rsid w:val="00BA3D29"/>
    <w:rsid w:val="00C1472C"/>
    <w:rsid w:val="00CE1E4E"/>
    <w:rsid w:val="00CF62D2"/>
    <w:rsid w:val="00DC6A42"/>
    <w:rsid w:val="00E16311"/>
    <w:rsid w:val="00F063FF"/>
    <w:rsid w:val="00F75098"/>
    <w:rsid w:val="00FA56B4"/>
    <w:rsid w:val="00FE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8B892"/>
  <w15:docId w15:val="{09359D2F-81F4-4AD8-8685-8F52C47D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paragraph" w:styleId="a6">
    <w:name w:val="Balloon Text"/>
    <w:basedOn w:val="a"/>
    <w:link w:val="a7"/>
    <w:uiPriority w:val="99"/>
    <w:semiHidden/>
    <w:unhideWhenUsed/>
    <w:rsid w:val="0051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5D6A"/>
    <w:rPr>
      <w:rFonts w:ascii="Segoe UI" w:eastAsia="Calibr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E16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7</cp:revision>
  <cp:lastPrinted>2021-09-27T11:21:00Z</cp:lastPrinted>
  <dcterms:created xsi:type="dcterms:W3CDTF">2021-09-27T13:43:00Z</dcterms:created>
  <dcterms:modified xsi:type="dcterms:W3CDTF">2021-10-11T08:18:00Z</dcterms:modified>
</cp:coreProperties>
</file>